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257243" w:rsidTr="0025724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375" w:type="dxa"/>
              <w:bottom w:w="0" w:type="dxa"/>
              <w:right w:w="3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572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57243">
                    <w:trPr>
                      <w:tblCellSpacing w:w="0" w:type="dxa"/>
                    </w:trPr>
                    <w:tc>
                      <w:tcPr>
                        <w:tcW w:w="10500" w:type="dxa"/>
                        <w:vAlign w:val="center"/>
                        <w:hideMark/>
                      </w:tcPr>
                      <w:p w:rsidR="00257243" w:rsidRDefault="00257243" w:rsidP="00257243">
                        <w:pPr>
                          <w:pStyle w:val="NormalWeb"/>
                          <w:framePr w:wrap="around" w:vAnchor="text" w:hAnchor="text" w:y="1"/>
                          <w:rPr>
                            <w:rFonts w:ascii="Avenir Next" w:hAnsi="Avenir Next"/>
                            <w:color w:val="000000"/>
                            <w:spacing w:val="18"/>
                            <w:sz w:val="30"/>
                            <w:szCs w:val="3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venir Next" w:hAnsi="Avenir Next"/>
                            <w:color w:val="000000"/>
                            <w:spacing w:val="18"/>
                            <w:sz w:val="30"/>
                            <w:szCs w:val="30"/>
                          </w:rPr>
                          <w:t>In this new interview with the Word on Fire Institute's Fellow of Faith and Culture, you'll learn how to make this current "desert moment" fruitful.</w:t>
                        </w:r>
                        <w:r>
                          <w:rPr>
                            <w:rFonts w:ascii="Avenir Next" w:hAnsi="Avenir Next"/>
                            <w:color w:val="000000"/>
                            <w:spacing w:val="18"/>
                            <w:sz w:val="30"/>
                            <w:szCs w:val="30"/>
                          </w:rPr>
                          <w:br/>
                        </w:r>
                        <w:r>
                          <w:rPr>
                            <w:rFonts w:ascii="Avenir Next" w:hAnsi="Avenir Next"/>
                            <w:color w:val="000000"/>
                            <w:spacing w:val="18"/>
                            <w:sz w:val="30"/>
                            <w:szCs w:val="30"/>
                          </w:rPr>
                          <w:br/>
                        </w:r>
                        <w:r>
                          <w:rPr>
                            <w:rFonts w:ascii="Avenir Next" w:hAnsi="Avenir Next"/>
                            <w:b/>
                            <w:bCs/>
                            <w:color w:val="000000"/>
                            <w:spacing w:val="18"/>
                            <w:sz w:val="30"/>
                            <w:szCs w:val="30"/>
                          </w:rPr>
                          <w:t>Watch the video here:</w:t>
                        </w:r>
                        <w:r>
                          <w:rPr>
                            <w:rFonts w:ascii="Avenir Next" w:hAnsi="Avenir Next"/>
                            <w:color w:val="000000"/>
                            <w:spacing w:val="18"/>
                            <w:sz w:val="30"/>
                            <w:szCs w:val="30"/>
                          </w:rPr>
                          <w:br/>
                        </w:r>
                        <w:hyperlink r:id="rId4" w:history="1">
                          <w:r>
                            <w:rPr>
                              <w:rStyle w:val="Hyperlink"/>
                              <w:rFonts w:ascii="Avenir Next" w:hAnsi="Avenir Next"/>
                              <w:b/>
                              <w:bCs/>
                              <w:color w:val="ED7722"/>
                              <w:spacing w:val="18"/>
                              <w:sz w:val="30"/>
                              <w:szCs w:val="30"/>
                            </w:rPr>
                            <w:t>https://ebook.wordonfire.org/interview-with-dr-ordway</w:t>
                          </w:r>
                        </w:hyperlink>
                      </w:p>
                    </w:tc>
                  </w:tr>
                </w:tbl>
                <w:p w:rsidR="00257243" w:rsidRDefault="00257243" w:rsidP="00257243">
                  <w:pPr>
                    <w:framePr w:wrap="around" w:vAnchor="text" w:hAnchor="text" w:y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7243" w:rsidRDefault="00257243" w:rsidP="00257243">
            <w:pPr>
              <w:framePr w:wrap="around" w:vAnchor="text" w:hAnchor="text" w:y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4E76" w:rsidRDefault="00257243"/>
    <w:sectPr w:rsidR="00F3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43"/>
    <w:rsid w:val="00016A87"/>
    <w:rsid w:val="00257243"/>
    <w:rsid w:val="00A43D5E"/>
    <w:rsid w:val="00C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E46C"/>
  <w15:chartTrackingRefBased/>
  <w15:docId w15:val="{B1921B31-3ECC-4420-8E00-4D527306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43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2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2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.wordonfire.org/lt.php?s=afd56c264d779289f71d4058dcc8262f&amp;i=4772A9379A137A130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Portanova</dc:creator>
  <cp:keywords/>
  <dc:description/>
  <cp:lastModifiedBy>Virginia Portanova</cp:lastModifiedBy>
  <cp:revision>1</cp:revision>
  <dcterms:created xsi:type="dcterms:W3CDTF">2020-05-19T16:53:00Z</dcterms:created>
  <dcterms:modified xsi:type="dcterms:W3CDTF">2020-05-19T16:54:00Z</dcterms:modified>
</cp:coreProperties>
</file>